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BC" w:rsidRPr="008D6089" w:rsidRDefault="00473ABC" w:rsidP="00473ABC">
      <w:pPr>
        <w:spacing w:line="360" w:lineRule="auto"/>
        <w:ind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8D608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lang w:bidi="ar"/>
        </w:rPr>
        <w:t>各学院全日制招生联系方式</w:t>
      </w:r>
    </w:p>
    <w:tbl>
      <w:tblPr>
        <w:tblW w:w="8699" w:type="dxa"/>
        <w:tblInd w:w="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969"/>
        <w:gridCol w:w="1984"/>
        <w:gridCol w:w="1418"/>
      </w:tblGrid>
      <w:tr w:rsidR="00473ABC" w:rsidRPr="00495BB6" w:rsidTr="00EE7BD5">
        <w:trPr>
          <w:trHeight w:val="540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>
              <w:rPr>
                <w:rFonts w:hint="eastAsia"/>
              </w:rPr>
              <w:t>单位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网站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邮箱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电话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电子信息工程学院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http://eie.bjtu.edu.cn/WebHtml/yjszs/0602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dxxyzs@bjtu.edu.cn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010-51687340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计算机与信息技术学院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010-51685847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经济管理学院（学硕）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jgyjs@bjtu.edu.cn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010-51687171</w:t>
            </w:r>
          </w:p>
        </w:tc>
      </w:tr>
      <w:tr w:rsidR="00473ABC" w:rsidRPr="00495BB6" w:rsidTr="00EE7BD5">
        <w:trPr>
          <w:trHeight w:val="675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经济管理学院（工商管理MBA专硕）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http://mba.bjtu.edu.cn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mba@bjtu.edu.cn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010-51688411</w:t>
            </w:r>
          </w:p>
        </w:tc>
      </w:tr>
      <w:tr w:rsidR="00473ABC" w:rsidRPr="00495BB6" w:rsidTr="00EE7BD5">
        <w:trPr>
          <w:trHeight w:val="96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经济管理学院（工程管理MEM、工业工程与管理、物流工程与管理专硕）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gchss@bjtu.edu.cn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010-51684717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经济管理学院（审计专硕）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mpacc@bjtu.edu.cn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010-51684719</w:t>
            </w:r>
          </w:p>
        </w:tc>
      </w:tr>
      <w:tr w:rsidR="00473ABC" w:rsidRPr="00495BB6" w:rsidTr="00EE7BD5">
        <w:trPr>
          <w:trHeight w:val="72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经济管理学院（金融专硕、应用统计专硕）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mf-center@bjtu.edu.cn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</w:t>
            </w:r>
            <w:r w:rsidRPr="00495BB6">
              <w:t>51685574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交通运输学院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http://trans.bjtu.edu.cn/cms/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ysyjs@bjtu.edu.cn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010-51688778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土木建筑工程学院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http://civil.bjtu.edu.cn/cms/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mwang@bjtu.edu.cn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010-51685313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机械与电子控制工程学院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https://mece.bjtu.edu.cn/cms/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bfjxyyjs@bjtu.edu.cn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010-51682896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电气工程学院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http://ee.bjtu.edu.cn/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dqyjszs@bjtu.edu.cn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010-51688369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马克思主义学院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http://mkszyxy.bjtu.edu.cn/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wangz@bjtu.edu.cn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010-51683209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软件学院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http://sse.bjtu.edu.cn/cms/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lilei3@bjtu.edu.cn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010-51684092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建筑与艺术学院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http://saad.bjtu.edu.cn/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manzh@bjtu.edu.cn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010-51684824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语言与传播学院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https://yyxy.bjtu.edu.cn/cms/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ycyz@bjtu.edu.cn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010-51682183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法学院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http://law.bjtu.edu.cn/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fxyzs@bjtu.edu.cn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010-51688708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lastRenderedPageBreak/>
              <w:t>数学与统计学院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http://soms.bjtu.edu.cn/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smspyb@bjtu.edu.cn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010-51681289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物理科学与工程学院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https://spse.bjtu.edu.cn/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wlgcpyb@bjtu.edu.cn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010-51688373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环境学院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https://env.bjtu.edu.cn/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hjxyzs@bjtu.edu.cn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010-51681263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系统科学学院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B06534" w:rsidP="00EE7BD5">
            <w:r w:rsidRPr="00B06534">
              <w:t>https://ssse.bjtu.edu.cn</w:t>
            </w:r>
            <w:r w:rsidR="009E52CD" w:rsidRPr="00495BB6">
              <w:rPr>
                <w:rFonts w:hint="eastAsia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lixingang@bjtu.edu.cn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010-51684983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威海校区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http://wh.bjtu.edu.cn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whyjs@bjtu.edu.cn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0631-3806006</w:t>
            </w:r>
          </w:p>
        </w:tc>
      </w:tr>
    </w:tbl>
    <w:p w:rsidR="00473ABC" w:rsidRPr="008D6089" w:rsidRDefault="00473ABC" w:rsidP="00473ABC">
      <w:pPr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lang w:bidi="ar"/>
        </w:rPr>
      </w:pPr>
    </w:p>
    <w:p w:rsidR="00473ABC" w:rsidRDefault="00473ABC" w:rsidP="00473ABC">
      <w:pPr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lang w:bidi="ar"/>
        </w:rPr>
      </w:pPr>
      <w:r w:rsidRPr="008D608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lang w:bidi="ar"/>
        </w:rPr>
        <w:t>各学院非全日制招生联系方式</w:t>
      </w:r>
    </w:p>
    <w:tbl>
      <w:tblPr>
        <w:tblW w:w="8699" w:type="dxa"/>
        <w:tblInd w:w="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559"/>
        <w:gridCol w:w="2410"/>
        <w:gridCol w:w="1984"/>
        <w:gridCol w:w="1418"/>
      </w:tblGrid>
      <w:tr w:rsidR="00473ABC" w:rsidRPr="00495BB6" w:rsidTr="00EE7BD5">
        <w:trPr>
          <w:trHeight w:val="540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专业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网站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邮箱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电话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工商管理(MBA)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http://mba.bjtu.edu.cn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mba@bjtu.edu.cn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010-51688411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mpacc@bjtu.edu.cn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工程管理(MEM)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gchss@bjtu.edu.cn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010-51684717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>
            <w:r w:rsidRPr="00495BB6">
              <w:rPr>
                <w:rFonts w:hint="eastAsia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法律（法学）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http://law.bjtu.edu.cn/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fxyzs@bjtu.edu.cn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010-51688708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>
            <w:r w:rsidRPr="00495BB6">
              <w:rPr>
                <w:rFonts w:hint="eastAsia"/>
              </w:rPr>
              <w:t>在职</w:t>
            </w:r>
            <w:r w:rsidRPr="00495BB6">
              <w:t>专业学位中心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建筑学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http://saad.bjtu.edu.cn/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manzh@bjtu.edu.cn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010-51684824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计算机技术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软件工程（计算机学院导师组）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软件工程（软件学院导师组）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http://sse.bjtu.edu.cn/cms/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lilei3@bjtu.edu.cn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010-51684092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人工智能（电信学院导师组）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http://eie.bjtu.edu.cn/WebHtml/yjszs/0602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dxxyzs@bjtu.edu.cn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010-51687340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人工智能（计算机学院导师组）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大数据技术与工程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机械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https://mece.bjtu.edu.cn/cms/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bfjxyyjs@bjtu.edu.cn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010-51682896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电气工程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http://ee.bjtu.edu.cn/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dqyjszs@bjtu.edu.cn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010-51688369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交通运输（运输学院导师组）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http://trans.bjtu.edu.cn/cms/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ysyjs@bjtu.edu.cn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010-51688778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交通运输（土建学院导师组）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http://civil.bjtu.edu.cn/cms/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mwang@bjtu.edu.cn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010-51685313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http://saad.bjtu.edu.cn/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manzh@bjtu.edu.cn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010-51684824</w:t>
            </w:r>
          </w:p>
        </w:tc>
      </w:tr>
    </w:tbl>
    <w:p w:rsidR="00473ABC" w:rsidRDefault="00473ABC" w:rsidP="00473ABC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563452" w:rsidRDefault="009E52CD"/>
    <w:sectPr w:rsidR="0056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B0"/>
    <w:rsid w:val="000856E0"/>
    <w:rsid w:val="00473ABC"/>
    <w:rsid w:val="009E52CD"/>
    <w:rsid w:val="00A35113"/>
    <w:rsid w:val="00B06534"/>
    <w:rsid w:val="00D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847A-9045-424D-A3C9-8D39BF92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>P R 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2023-05-18T01:19:00Z</dcterms:created>
  <dcterms:modified xsi:type="dcterms:W3CDTF">2023-06-21T07:50:00Z</dcterms:modified>
</cp:coreProperties>
</file>