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387B10">
        <w:rPr>
          <w:b/>
          <w:sz w:val="32"/>
          <w:szCs w:val="32"/>
        </w:rPr>
        <w:t>8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3B3475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B3475" w:rsidRPr="00E91730">
        <w:rPr>
          <w:rFonts w:hint="eastAsia"/>
          <w:b/>
          <w:sz w:val="24"/>
        </w:rPr>
        <w:t>课程</w:t>
      </w:r>
      <w:r w:rsidR="00184021">
        <w:rPr>
          <w:rFonts w:hint="eastAsia"/>
          <w:b/>
          <w:sz w:val="24"/>
        </w:rPr>
        <w:t>教学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EB2307" w:rsidRPr="00184021" w:rsidRDefault="00184021" w:rsidP="00117B48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="00EB2307" w:rsidRPr="00184021">
        <w:rPr>
          <w:rFonts w:ascii="宋体" w:hAnsi="宋体" w:hint="eastAsia"/>
          <w:b/>
          <w:sz w:val="24"/>
        </w:rPr>
        <w:t>第一外国语为非英语的博士</w:t>
      </w:r>
      <w:r>
        <w:rPr>
          <w:rFonts w:ascii="宋体" w:hAnsi="宋体" w:hint="eastAsia"/>
          <w:b/>
          <w:sz w:val="24"/>
        </w:rPr>
        <w:t>研究</w:t>
      </w:r>
      <w:r w:rsidR="00EB2307" w:rsidRPr="00184021">
        <w:rPr>
          <w:rFonts w:ascii="宋体" w:hAnsi="宋体" w:hint="eastAsia"/>
          <w:b/>
          <w:sz w:val="24"/>
        </w:rPr>
        <w:t>生的外国语</w:t>
      </w:r>
      <w:r>
        <w:rPr>
          <w:rFonts w:ascii="宋体" w:hAnsi="宋体" w:hint="eastAsia"/>
          <w:b/>
          <w:sz w:val="24"/>
        </w:rPr>
        <w:t>课程</w:t>
      </w:r>
      <w:r w:rsidR="00EB2307" w:rsidRPr="00184021">
        <w:rPr>
          <w:rFonts w:ascii="宋体" w:hAnsi="宋体" w:hint="eastAsia"/>
          <w:b/>
          <w:sz w:val="24"/>
        </w:rPr>
        <w:t>教学</w:t>
      </w:r>
      <w:r>
        <w:rPr>
          <w:rFonts w:ascii="宋体" w:hAnsi="宋体" w:hint="eastAsia"/>
          <w:b/>
          <w:sz w:val="24"/>
        </w:rPr>
        <w:t>安排</w:t>
      </w:r>
      <w:r w:rsidR="00EB2307" w:rsidRPr="00184021">
        <w:rPr>
          <w:rFonts w:ascii="宋体" w:hAnsi="宋体" w:hint="eastAsia"/>
          <w:b/>
          <w:sz w:val="24"/>
        </w:rPr>
        <w:t>按</w:t>
      </w:r>
      <w:r>
        <w:rPr>
          <w:rFonts w:ascii="宋体" w:hAnsi="宋体" w:hint="eastAsia"/>
          <w:b/>
          <w:sz w:val="24"/>
        </w:rPr>
        <w:t>后面</w:t>
      </w:r>
      <w:r w:rsidR="00EB2307" w:rsidRPr="00184021">
        <w:rPr>
          <w:rFonts w:ascii="宋体" w:hAnsi="宋体" w:hint="eastAsia"/>
          <w:b/>
          <w:sz w:val="24"/>
        </w:rPr>
        <w:t>“</w:t>
      </w:r>
      <w:r w:rsidR="002A17DA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、关于</w:t>
      </w:r>
      <w:r w:rsidR="00EB2307" w:rsidRPr="00184021">
        <w:rPr>
          <w:rFonts w:ascii="宋体" w:hAnsi="宋体" w:hint="eastAsia"/>
          <w:b/>
          <w:sz w:val="24"/>
        </w:rPr>
        <w:t>小语种课程教学”的规定执行。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</w:t>
      </w:r>
      <w:r w:rsidR="003071A9">
        <w:rPr>
          <w:rFonts w:hint="eastAsia"/>
          <w:sz w:val="24"/>
        </w:rPr>
        <w:t>的</w:t>
      </w:r>
      <w:r>
        <w:rPr>
          <w:rFonts w:hint="eastAsia"/>
          <w:sz w:val="24"/>
        </w:rPr>
        <w:t>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117B48" w:rsidRP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117B48" w:rsidRPr="00565C78">
        <w:rPr>
          <w:rFonts w:hint="eastAsia"/>
          <w:sz w:val="24"/>
        </w:rPr>
        <w:t>年博士</w:t>
      </w:r>
      <w:r w:rsidR="00042767" w:rsidRPr="00565C78">
        <w:rPr>
          <w:rFonts w:hint="eastAsia"/>
          <w:sz w:val="24"/>
        </w:rPr>
        <w:t>研究</w:t>
      </w:r>
      <w:r w:rsidR="00565C78" w:rsidRPr="00565C78">
        <w:rPr>
          <w:rFonts w:hint="eastAsia"/>
          <w:sz w:val="24"/>
        </w:rPr>
        <w:t>生入学</w:t>
      </w:r>
      <w:r w:rsidR="00117B48" w:rsidRPr="00565C78">
        <w:rPr>
          <w:rFonts w:hint="eastAsia"/>
          <w:sz w:val="24"/>
        </w:rPr>
        <w:t>英语成绩</w:t>
      </w:r>
      <w:r w:rsidR="005419A8">
        <w:rPr>
          <w:sz w:val="24"/>
        </w:rPr>
        <w:t>70</w:t>
      </w:r>
      <w:r w:rsidR="00117B48" w:rsidRPr="00565C78">
        <w:rPr>
          <w:rFonts w:hint="eastAsia"/>
          <w:sz w:val="24"/>
        </w:rPr>
        <w:t>分以上者</w:t>
      </w:r>
      <w:r w:rsidR="00DA0E6E" w:rsidRPr="00565C78">
        <w:rPr>
          <w:rFonts w:hint="eastAsia"/>
          <w:sz w:val="24"/>
        </w:rPr>
        <w:t>（含</w:t>
      </w:r>
      <w:r w:rsidR="005419A8">
        <w:rPr>
          <w:sz w:val="24"/>
        </w:rPr>
        <w:t>70</w:t>
      </w:r>
      <w:r w:rsidR="00DA0E6E" w:rsidRPr="00565C78">
        <w:rPr>
          <w:rFonts w:hint="eastAsia"/>
          <w:sz w:val="24"/>
        </w:rPr>
        <w:t>分）</w:t>
      </w:r>
      <w:r w:rsidR="005419A8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其中，</w:t>
      </w:r>
      <w:r w:rsidR="005419A8">
        <w:rPr>
          <w:rFonts w:hint="eastAsia"/>
          <w:sz w:val="24"/>
        </w:rPr>
        <w:t>以“申请考核</w:t>
      </w:r>
      <w:r w:rsidR="003071A9">
        <w:rPr>
          <w:rFonts w:hint="eastAsia"/>
          <w:sz w:val="24"/>
        </w:rPr>
        <w:t>”</w:t>
      </w:r>
      <w:r w:rsidR="005419A8">
        <w:rPr>
          <w:rFonts w:hint="eastAsia"/>
          <w:sz w:val="24"/>
        </w:rPr>
        <w:t>方式入学的博士生按其录取时的英语成绩计</w:t>
      </w:r>
      <w:r w:rsidR="003B3475" w:rsidRPr="00565C78">
        <w:rPr>
          <w:rFonts w:hint="eastAsia"/>
          <w:sz w:val="24"/>
        </w:rPr>
        <w:t>；</w:t>
      </w:r>
    </w:p>
    <w:p w:rsidR="00296B8E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17B48" w:rsidRPr="00E91730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419A8">
        <w:rPr>
          <w:rFonts w:hint="eastAsia"/>
          <w:sz w:val="24"/>
        </w:rPr>
        <w:t>年</w:t>
      </w:r>
      <w:r w:rsidR="00117B48" w:rsidRPr="00E91730">
        <w:rPr>
          <w:rFonts w:hint="eastAsia"/>
          <w:sz w:val="24"/>
        </w:rPr>
        <w:t>以</w:t>
      </w:r>
      <w:r w:rsidR="00D02C91">
        <w:rPr>
          <w:rFonts w:hint="eastAsia"/>
          <w:sz w:val="24"/>
        </w:rPr>
        <w:t>“</w:t>
      </w:r>
      <w:r w:rsidR="00117B48"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="00117B48"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8329F0">
        <w:rPr>
          <w:sz w:val="24"/>
        </w:rPr>
        <w:t>7</w:t>
      </w:r>
      <w:r w:rsidR="00917558">
        <w:rPr>
          <w:rFonts w:hint="eastAsia"/>
          <w:sz w:val="24"/>
        </w:rPr>
        <w:t>级</w:t>
      </w:r>
      <w:r w:rsidR="00E67DAE">
        <w:rPr>
          <w:rFonts w:hint="eastAsia"/>
          <w:sz w:val="24"/>
        </w:rPr>
        <w:t>硕士生按</w:t>
      </w:r>
      <w:r w:rsidR="00917558">
        <w:rPr>
          <w:rFonts w:hint="eastAsia"/>
          <w:sz w:val="24"/>
        </w:rPr>
        <w:t>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培养、</w:t>
      </w:r>
      <w:r w:rsidR="00E67DAE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565C78">
        <w:rPr>
          <w:rFonts w:hint="eastAsia"/>
          <w:sz w:val="24"/>
        </w:rPr>
        <w:t>；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65C78">
        <w:rPr>
          <w:rFonts w:hint="eastAsia"/>
          <w:sz w:val="24"/>
        </w:rPr>
        <w:t>铁科院</w:t>
      </w:r>
      <w:r w:rsid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65C78">
        <w:rPr>
          <w:rFonts w:hint="eastAsia"/>
          <w:sz w:val="24"/>
        </w:rPr>
        <w:t>级博士研究生。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参照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3F2A1B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F2A1B"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  <w:r w:rsidR="000F567E">
              <w:rPr>
                <w:rFonts w:hint="eastAsia"/>
              </w:rPr>
              <w:t>，获得“博英读写”免修资格的博士生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未获得“博英读写”免修资格者、入学英语成绩较好的博士生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A班、B班以外的博士生</w:t>
            </w:r>
          </w:p>
        </w:tc>
      </w:tr>
    </w:tbl>
    <w:p w:rsidR="00F03334" w:rsidRDefault="00F04E06" w:rsidP="00F033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说明：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="005262C0" w:rsidRPr="00E91730">
        <w:rPr>
          <w:rFonts w:hint="eastAsia"/>
          <w:sz w:val="24"/>
        </w:rPr>
        <w:t>。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听说：分两学期开设，</w:t>
      </w:r>
      <w:r w:rsidR="005262C0" w:rsidRPr="00E91730">
        <w:rPr>
          <w:rFonts w:hint="eastAsia"/>
          <w:sz w:val="24"/>
        </w:rPr>
        <w:t>A</w:t>
      </w:r>
      <w:r w:rsidR="005262C0" w:rsidRPr="00E91730">
        <w:rPr>
          <w:rFonts w:hint="eastAsia"/>
          <w:sz w:val="24"/>
        </w:rPr>
        <w:t>班第一学期开设，</w:t>
      </w:r>
      <w:r w:rsidR="005262C0" w:rsidRPr="00E91730">
        <w:rPr>
          <w:rFonts w:hint="eastAsia"/>
          <w:sz w:val="24"/>
        </w:rPr>
        <w:t>B</w:t>
      </w:r>
      <w:r w:rsidR="005262C0" w:rsidRPr="00E91730">
        <w:rPr>
          <w:rFonts w:hint="eastAsia"/>
          <w:sz w:val="24"/>
        </w:rPr>
        <w:t>、</w:t>
      </w:r>
      <w:r w:rsidR="005262C0" w:rsidRPr="00E91730">
        <w:rPr>
          <w:rFonts w:hint="eastAsia"/>
          <w:sz w:val="24"/>
        </w:rPr>
        <w:t>C</w:t>
      </w:r>
      <w:r w:rsidR="005262C0" w:rsidRPr="00E91730">
        <w:rPr>
          <w:rFonts w:hint="eastAsia"/>
          <w:sz w:val="24"/>
        </w:rPr>
        <w:t>班第二学期开设。</w:t>
      </w:r>
    </w:p>
    <w:p w:rsidR="000400A1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0400A1">
        <w:rPr>
          <w:rFonts w:hint="eastAsia"/>
          <w:sz w:val="24"/>
        </w:rPr>
        <w:t>因教学资源问题，博士生英语课实行分班选课。第一学期，博英读写开设</w:t>
      </w:r>
      <w:r w:rsidR="003071A9">
        <w:rPr>
          <w:sz w:val="24"/>
        </w:rPr>
        <w:t>8</w:t>
      </w:r>
      <w:r w:rsidR="000400A1"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 w:rsidR="000400A1"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；第二学期，博英听说开设</w:t>
      </w:r>
      <w:r w:rsidR="000C682F">
        <w:rPr>
          <w:sz w:val="24"/>
        </w:rPr>
        <w:t>8</w:t>
      </w:r>
      <w:r w:rsidR="00D02C91"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0F567E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3071A9">
        <w:rPr>
          <w:sz w:val="24"/>
        </w:rPr>
        <w:t>4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133451"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854C6F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A10767">
        <w:rPr>
          <w:sz w:val="24"/>
        </w:rPr>
        <w:t>8</w:t>
      </w:r>
      <w:r w:rsidR="000C25CF">
        <w:rPr>
          <w:rFonts w:hint="eastAsia"/>
          <w:sz w:val="24"/>
        </w:rPr>
        <w:t>月</w:t>
      </w:r>
      <w:r w:rsidR="00A10767">
        <w:rPr>
          <w:rFonts w:hint="eastAsia"/>
          <w:sz w:val="24"/>
        </w:rPr>
        <w:t>3</w:t>
      </w:r>
      <w:r w:rsidR="000C25CF">
        <w:rPr>
          <w:rFonts w:hint="eastAsia"/>
          <w:sz w:val="24"/>
        </w:rPr>
        <w:t>1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</w:t>
      </w:r>
      <w:r w:rsidR="00854C6F" w:rsidRPr="003071A9">
        <w:rPr>
          <w:rFonts w:hint="eastAsia"/>
          <w:b/>
          <w:sz w:val="24"/>
        </w:rPr>
        <w:t>选拔性质</w:t>
      </w:r>
      <w:r w:rsidR="00854C6F">
        <w:rPr>
          <w:rFonts w:hint="eastAsia"/>
          <w:sz w:val="24"/>
        </w:rPr>
        <w:t>的考试，按比例确定成绩合格者，卷面成绩不等同于</w:t>
      </w:r>
      <w:r w:rsidR="003127A6"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="003127A6"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="003127A6"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="003127A6"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级直博生和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年</w:t>
      </w:r>
      <w:r w:rsidR="00AB7113">
        <w:rPr>
          <w:rFonts w:hint="eastAsia"/>
          <w:sz w:val="24"/>
        </w:rPr>
        <w:t>9</w:t>
      </w:r>
      <w:r w:rsidR="00AB7113">
        <w:rPr>
          <w:rFonts w:hint="eastAsia"/>
          <w:sz w:val="24"/>
        </w:rPr>
        <w:t>月升入博士的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7</w:t>
      </w:r>
      <w:r w:rsidR="00AB7113"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2A17DA" w:rsidP="006250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250CA" w:rsidRPr="006250CA">
        <w:rPr>
          <w:rFonts w:hint="eastAsia"/>
          <w:b/>
          <w:sz w:val="24"/>
        </w:rPr>
        <w:t>、关于小语种课程教学</w:t>
      </w:r>
    </w:p>
    <w:p w:rsidR="006250CA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5739E6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AA2003">
        <w:rPr>
          <w:rFonts w:hint="eastAsia"/>
          <w:sz w:val="24"/>
        </w:rPr>
        <w:t>，可以申请免修公共第二外国语（英语），免修申请程序是：到研究生院培养办公室，提交书面免修申请和英语六级成绩证明复印件，并出示英语六级成绩证明原件。</w:t>
      </w:r>
    </w:p>
    <w:p w:rsidR="000C682F" w:rsidRDefault="00AA2003" w:rsidP="000C68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0C682F" w:rsidRPr="000C682F" w:rsidRDefault="002A17DA" w:rsidP="000C682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</w:t>
      </w:r>
      <w:r w:rsidR="000C682F" w:rsidRPr="000C682F">
        <w:rPr>
          <w:rFonts w:hint="eastAsia"/>
          <w:b/>
          <w:sz w:val="24"/>
        </w:rPr>
        <w:t>、博士英语免修</w:t>
      </w:r>
    </w:p>
    <w:p w:rsidR="000C682F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C598F">
        <w:rPr>
          <w:rFonts w:hint="eastAsia"/>
          <w:sz w:val="24"/>
        </w:rPr>
        <w:t>通过“博士英语水平测试”的博士研究生，获得“博英读写”（课程号：</w:t>
      </w:r>
      <w:r w:rsidR="00AC598F">
        <w:rPr>
          <w:rFonts w:hint="eastAsia"/>
          <w:sz w:val="24"/>
        </w:rPr>
        <w:t>11009300</w:t>
      </w:r>
      <w:r w:rsidR="00AC598F">
        <w:rPr>
          <w:rFonts w:hint="eastAsia"/>
          <w:sz w:val="24"/>
        </w:rPr>
        <w:t>，课程名：第一外国语（英语读写））的免修资格，由研究生院参照“英语水平测试”成绩记载“博英读写”成绩，并安排第一学期选修“博英听说”。</w:t>
      </w:r>
    </w:p>
    <w:p w:rsidR="00CA6E5A" w:rsidRPr="00FB794E" w:rsidRDefault="00466002" w:rsidP="00CA6E5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CA6E5A" w:rsidRPr="00CA6E5A">
        <w:rPr>
          <w:rFonts w:hint="eastAsia"/>
          <w:sz w:val="24"/>
        </w:rPr>
        <w:t>在下列任一项考试中获得</w:t>
      </w:r>
      <w:r w:rsidR="00CA6E5A">
        <w:rPr>
          <w:rFonts w:hint="eastAsia"/>
          <w:sz w:val="24"/>
        </w:rPr>
        <w:t>符合</w:t>
      </w:r>
      <w:r w:rsidR="00CA6E5A" w:rsidRPr="00FB794E">
        <w:rPr>
          <w:rFonts w:ascii="宋体" w:hAnsi="宋体" w:hint="eastAsia"/>
          <w:sz w:val="24"/>
        </w:rPr>
        <w:t>要求的成绩的</w:t>
      </w:r>
      <w:r w:rsidR="00CA6E5A">
        <w:rPr>
          <w:rFonts w:ascii="宋体" w:hAnsi="宋体" w:hint="eastAsia"/>
          <w:sz w:val="24"/>
        </w:rPr>
        <w:t>博士研究生</w:t>
      </w:r>
      <w:r w:rsidR="00CA6E5A" w:rsidRPr="00FB794E">
        <w:rPr>
          <w:rFonts w:ascii="宋体" w:hAnsi="宋体" w:hint="eastAsia"/>
          <w:sz w:val="24"/>
        </w:rPr>
        <w:t>，在自愿的原则上可申请</w:t>
      </w:r>
      <w:r w:rsidR="00CA6E5A">
        <w:rPr>
          <w:rFonts w:ascii="宋体" w:hAnsi="宋体" w:hint="eastAsia"/>
          <w:sz w:val="24"/>
        </w:rPr>
        <w:t>免修博士英语（包含“博英读写（课程号：11009300，课程名：第一外国语（英语读写））”和“博英听说（课程号：11009301，课程名：第一外国语（英语听说））”）</w:t>
      </w:r>
      <w:r w:rsidR="00CA6E5A" w:rsidRPr="00FB794E">
        <w:rPr>
          <w:rFonts w:ascii="宋体" w:hAnsi="宋体" w:hint="eastAsia"/>
          <w:sz w:val="24"/>
        </w:rPr>
        <w:t>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Pr="00FB794E" w:rsidRDefault="00CA6E5A" w:rsidP="00CA6E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获得博士英语免修资格的博士研究生的免修成绩</w:t>
      </w:r>
      <w:r w:rsidRPr="00FB794E">
        <w:rPr>
          <w:rFonts w:ascii="宋体" w:hAnsi="宋体" w:hint="eastAsia"/>
          <w:sz w:val="24"/>
        </w:rPr>
        <w:t>按如下规则换算：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25C17">
        <w:rPr>
          <w:rFonts w:ascii="宋体" w:hAnsi="宋体" w:hint="eastAsia"/>
          <w:sz w:val="24"/>
        </w:rPr>
        <w:t>）GMAT成绩650分以上=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Default="00CA6E5A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466002">
        <w:rPr>
          <w:rFonts w:hint="eastAsia"/>
          <w:sz w:val="24"/>
        </w:rPr>
        <w:t>、</w:t>
      </w:r>
      <w:r>
        <w:rPr>
          <w:rFonts w:hint="eastAsia"/>
          <w:sz w:val="24"/>
        </w:rPr>
        <w:t>博士英语免修的办理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情形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：通过“英语水平测试”获得“博英读写”免修资格的学生，请在《研究生综合教务系统》中将</w:t>
      </w:r>
      <w:r>
        <w:rPr>
          <w:rFonts w:ascii="宋体" w:hAnsi="宋体" w:hint="eastAsia"/>
          <w:sz w:val="24"/>
        </w:rPr>
        <w:t>“博英读写（课程号：11009300，课程名：第一外国语（英语读写））”添加到个人培养计划的计划课程中。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情形2：符合</w:t>
      </w:r>
      <w:r w:rsidR="00466002">
        <w:rPr>
          <w:rFonts w:ascii="宋体" w:hAnsi="宋体" w:hint="eastAsia"/>
          <w:sz w:val="24"/>
        </w:rPr>
        <w:t>上述2</w:t>
      </w:r>
      <w:r>
        <w:rPr>
          <w:rFonts w:ascii="宋体" w:hAnsi="宋体" w:hint="eastAsia"/>
          <w:sz w:val="24"/>
        </w:rPr>
        <w:t>中免修条件</w:t>
      </w:r>
      <w:r w:rsidR="00CC6482">
        <w:rPr>
          <w:rFonts w:ascii="宋体" w:hAnsi="宋体" w:hint="eastAsia"/>
          <w:sz w:val="24"/>
        </w:rPr>
        <w:t>、有意申请免修</w:t>
      </w:r>
      <w:r>
        <w:rPr>
          <w:rFonts w:ascii="宋体" w:hAnsi="宋体" w:hint="eastAsia"/>
          <w:sz w:val="24"/>
        </w:rPr>
        <w:t>的学生</w:t>
      </w:r>
      <w:r w:rsidR="00CC6482">
        <w:rPr>
          <w:rFonts w:ascii="宋体" w:hAnsi="宋体" w:hint="eastAsia"/>
          <w:sz w:val="24"/>
        </w:rPr>
        <w:t>，按如下要求提交免修申请，办理免修手续：</w:t>
      </w:r>
    </w:p>
    <w:p w:rsidR="00CC6482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6605E">
        <w:rPr>
          <w:rFonts w:hint="eastAsia"/>
          <w:sz w:val="24"/>
        </w:rPr>
        <w:t>填写提交“英语免修申请表”</w:t>
      </w:r>
      <w:r>
        <w:rPr>
          <w:rFonts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hint="eastAsia"/>
          <w:sz w:val="24"/>
        </w:rPr>
        <w:t>将</w:t>
      </w:r>
      <w:r>
        <w:rPr>
          <w:rFonts w:ascii="宋体" w:hAnsi="宋体" w:hint="eastAsia"/>
          <w:sz w:val="24"/>
        </w:rPr>
        <w:t>“博英读写（课程号：11009300，课程名：第一外国语（英语读写））”，和，“博英听说（课程号：11009301，课程名：第一外国语（英语听说））”添加到个人培养计划的计划课程中。</w:t>
      </w:r>
    </w:p>
    <w:p w:rsidR="0006605E" w:rsidRPr="005D52EA" w:rsidRDefault="0006605E" w:rsidP="0006605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52EA">
        <w:rPr>
          <w:rFonts w:ascii="宋体" w:hAnsi="宋体" w:hint="eastAsia"/>
          <w:b/>
          <w:sz w:val="24"/>
        </w:rPr>
        <w:t>特别提示：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rFonts w:hint="eastAsia"/>
          <w:b/>
          <w:sz w:val="24"/>
        </w:rPr>
        <w:t>、符合免修条件并申请免修博士英语的学生，请退选“博英读写”和“博英听说”两门博士英语课程。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、符合免修条件并有意申请免修的学生不需要参加开学初的“英语水平测试”，按上述规定办理免修申请即可。</w:t>
      </w:r>
    </w:p>
    <w:p w:rsidR="004B42E5" w:rsidRPr="003455DC" w:rsidRDefault="0006605E">
      <w:pPr>
        <w:widowControl/>
        <w:jc w:val="left"/>
        <w:rPr>
          <w:rFonts w:hint="eastAsia"/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1418"/>
        <w:gridCol w:w="1701"/>
      </w:tblGrid>
      <w:tr w:rsidR="004B42E5" w:rsidRPr="00466002" w:rsidTr="00764B1F">
        <w:trPr>
          <w:trHeight w:val="1104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lastRenderedPageBreak/>
              <w:t>英语免修申请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B42E5" w:rsidRPr="00466002" w:rsidTr="00764B1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423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E5" w:rsidRPr="00466002" w:rsidRDefault="004B42E5" w:rsidP="00764B1F"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7760A5" w:rsidRPr="004B42E5" w:rsidRDefault="007760A5" w:rsidP="00117B48">
      <w:pPr>
        <w:spacing w:line="360" w:lineRule="auto"/>
        <w:rPr>
          <w:sz w:val="24"/>
        </w:rPr>
      </w:pPr>
    </w:p>
    <w:sectPr w:rsidR="007760A5" w:rsidRPr="004B42E5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15" w:rsidRDefault="00625615">
      <w:r>
        <w:separator/>
      </w:r>
    </w:p>
  </w:endnote>
  <w:endnote w:type="continuationSeparator" w:id="0">
    <w:p w:rsidR="00625615" w:rsidRDefault="006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15" w:rsidRDefault="00625615">
      <w:r>
        <w:separator/>
      </w:r>
    </w:p>
  </w:footnote>
  <w:footnote w:type="continuationSeparator" w:id="0">
    <w:p w:rsidR="00625615" w:rsidRDefault="0062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6605E"/>
    <w:rsid w:val="00094BC7"/>
    <w:rsid w:val="000A6E5E"/>
    <w:rsid w:val="000C2185"/>
    <w:rsid w:val="000C25CF"/>
    <w:rsid w:val="000C3EF0"/>
    <w:rsid w:val="000C47A7"/>
    <w:rsid w:val="000C682F"/>
    <w:rsid w:val="000E1004"/>
    <w:rsid w:val="000E1D6A"/>
    <w:rsid w:val="000E4EAF"/>
    <w:rsid w:val="000F4E69"/>
    <w:rsid w:val="000F567E"/>
    <w:rsid w:val="00117B48"/>
    <w:rsid w:val="00121114"/>
    <w:rsid w:val="0012418C"/>
    <w:rsid w:val="001243B1"/>
    <w:rsid w:val="00125EBD"/>
    <w:rsid w:val="00133451"/>
    <w:rsid w:val="00143906"/>
    <w:rsid w:val="00151EE4"/>
    <w:rsid w:val="00171C14"/>
    <w:rsid w:val="00175536"/>
    <w:rsid w:val="0017703A"/>
    <w:rsid w:val="00184021"/>
    <w:rsid w:val="001866BA"/>
    <w:rsid w:val="001A0BAA"/>
    <w:rsid w:val="001A152F"/>
    <w:rsid w:val="001B317F"/>
    <w:rsid w:val="001C155B"/>
    <w:rsid w:val="001E0815"/>
    <w:rsid w:val="001E1EA9"/>
    <w:rsid w:val="001E3BFC"/>
    <w:rsid w:val="001F1ED6"/>
    <w:rsid w:val="001F1F70"/>
    <w:rsid w:val="001F312D"/>
    <w:rsid w:val="001F5F5E"/>
    <w:rsid w:val="00204FA2"/>
    <w:rsid w:val="002068B2"/>
    <w:rsid w:val="0023284D"/>
    <w:rsid w:val="00240C6B"/>
    <w:rsid w:val="002421A5"/>
    <w:rsid w:val="00245F05"/>
    <w:rsid w:val="00261D97"/>
    <w:rsid w:val="00267195"/>
    <w:rsid w:val="002823A8"/>
    <w:rsid w:val="00282C0E"/>
    <w:rsid w:val="00286D9A"/>
    <w:rsid w:val="00294AC0"/>
    <w:rsid w:val="00296B8E"/>
    <w:rsid w:val="002A0AEA"/>
    <w:rsid w:val="002A17DA"/>
    <w:rsid w:val="002B5166"/>
    <w:rsid w:val="002D698C"/>
    <w:rsid w:val="002E4E12"/>
    <w:rsid w:val="003013D7"/>
    <w:rsid w:val="003071A9"/>
    <w:rsid w:val="003127A6"/>
    <w:rsid w:val="00314D17"/>
    <w:rsid w:val="00321ED9"/>
    <w:rsid w:val="003455DC"/>
    <w:rsid w:val="00355627"/>
    <w:rsid w:val="00356903"/>
    <w:rsid w:val="00357F4E"/>
    <w:rsid w:val="00387B10"/>
    <w:rsid w:val="00395B33"/>
    <w:rsid w:val="003A5D84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20FA4"/>
    <w:rsid w:val="00421575"/>
    <w:rsid w:val="00425E78"/>
    <w:rsid w:val="00430086"/>
    <w:rsid w:val="00431541"/>
    <w:rsid w:val="0043209F"/>
    <w:rsid w:val="00433322"/>
    <w:rsid w:val="00436DB8"/>
    <w:rsid w:val="00446608"/>
    <w:rsid w:val="004476EB"/>
    <w:rsid w:val="00453C1E"/>
    <w:rsid w:val="00465A5A"/>
    <w:rsid w:val="00466002"/>
    <w:rsid w:val="00467CA8"/>
    <w:rsid w:val="004734D2"/>
    <w:rsid w:val="00474C74"/>
    <w:rsid w:val="0047625B"/>
    <w:rsid w:val="004821FD"/>
    <w:rsid w:val="00483654"/>
    <w:rsid w:val="00487578"/>
    <w:rsid w:val="004937B4"/>
    <w:rsid w:val="004B42E5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19A8"/>
    <w:rsid w:val="00543545"/>
    <w:rsid w:val="00553524"/>
    <w:rsid w:val="00565C78"/>
    <w:rsid w:val="005709DC"/>
    <w:rsid w:val="00570F6C"/>
    <w:rsid w:val="005739E6"/>
    <w:rsid w:val="0057658A"/>
    <w:rsid w:val="005855A4"/>
    <w:rsid w:val="00597D65"/>
    <w:rsid w:val="005A1227"/>
    <w:rsid w:val="005A30F6"/>
    <w:rsid w:val="005A7286"/>
    <w:rsid w:val="005C1E8C"/>
    <w:rsid w:val="005C38FC"/>
    <w:rsid w:val="005C5875"/>
    <w:rsid w:val="005D4D9F"/>
    <w:rsid w:val="005D52EA"/>
    <w:rsid w:val="005E1026"/>
    <w:rsid w:val="005E616E"/>
    <w:rsid w:val="006036B0"/>
    <w:rsid w:val="00612573"/>
    <w:rsid w:val="006250CA"/>
    <w:rsid w:val="00625615"/>
    <w:rsid w:val="00625C17"/>
    <w:rsid w:val="00626715"/>
    <w:rsid w:val="00627E80"/>
    <w:rsid w:val="00652B52"/>
    <w:rsid w:val="006559F2"/>
    <w:rsid w:val="006643DD"/>
    <w:rsid w:val="0067019F"/>
    <w:rsid w:val="00673ECA"/>
    <w:rsid w:val="00687902"/>
    <w:rsid w:val="0069395D"/>
    <w:rsid w:val="00696787"/>
    <w:rsid w:val="006B03D1"/>
    <w:rsid w:val="006B0F04"/>
    <w:rsid w:val="006C1731"/>
    <w:rsid w:val="006D0BC0"/>
    <w:rsid w:val="006D1CF9"/>
    <w:rsid w:val="006D714E"/>
    <w:rsid w:val="006E02E9"/>
    <w:rsid w:val="006E3210"/>
    <w:rsid w:val="0071137C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036BF"/>
    <w:rsid w:val="00805F3A"/>
    <w:rsid w:val="0082358C"/>
    <w:rsid w:val="008256B9"/>
    <w:rsid w:val="00832058"/>
    <w:rsid w:val="008329F0"/>
    <w:rsid w:val="00837A8F"/>
    <w:rsid w:val="00854C6F"/>
    <w:rsid w:val="0086184E"/>
    <w:rsid w:val="008665F2"/>
    <w:rsid w:val="00866F81"/>
    <w:rsid w:val="00870EBF"/>
    <w:rsid w:val="008916AC"/>
    <w:rsid w:val="008A40D8"/>
    <w:rsid w:val="008A47DB"/>
    <w:rsid w:val="008B3A2E"/>
    <w:rsid w:val="008B7F20"/>
    <w:rsid w:val="008C3234"/>
    <w:rsid w:val="008D58B3"/>
    <w:rsid w:val="008E1CED"/>
    <w:rsid w:val="008E61B2"/>
    <w:rsid w:val="0090000B"/>
    <w:rsid w:val="00903381"/>
    <w:rsid w:val="00917558"/>
    <w:rsid w:val="009319C4"/>
    <w:rsid w:val="00943646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10767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2445"/>
    <w:rsid w:val="00AC598F"/>
    <w:rsid w:val="00AC6C3D"/>
    <w:rsid w:val="00AD07EB"/>
    <w:rsid w:val="00AF5055"/>
    <w:rsid w:val="00B022E5"/>
    <w:rsid w:val="00B030AD"/>
    <w:rsid w:val="00B31627"/>
    <w:rsid w:val="00B43AF1"/>
    <w:rsid w:val="00B55487"/>
    <w:rsid w:val="00B57DB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BF6CC4"/>
    <w:rsid w:val="00C01561"/>
    <w:rsid w:val="00C142C4"/>
    <w:rsid w:val="00C158D3"/>
    <w:rsid w:val="00C31FCF"/>
    <w:rsid w:val="00C33A64"/>
    <w:rsid w:val="00C547D9"/>
    <w:rsid w:val="00C54A02"/>
    <w:rsid w:val="00C62B40"/>
    <w:rsid w:val="00C6616C"/>
    <w:rsid w:val="00C760DB"/>
    <w:rsid w:val="00C77AB2"/>
    <w:rsid w:val="00C927E5"/>
    <w:rsid w:val="00C93052"/>
    <w:rsid w:val="00C96B63"/>
    <w:rsid w:val="00CA6E5A"/>
    <w:rsid w:val="00CB3079"/>
    <w:rsid w:val="00CB3E86"/>
    <w:rsid w:val="00CC6482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2F6C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4E51"/>
    <w:rsid w:val="00EA614D"/>
    <w:rsid w:val="00EA74FB"/>
    <w:rsid w:val="00EB2307"/>
    <w:rsid w:val="00ED11A3"/>
    <w:rsid w:val="00EE652C"/>
    <w:rsid w:val="00EE7B4D"/>
    <w:rsid w:val="00EF5D4B"/>
    <w:rsid w:val="00F03334"/>
    <w:rsid w:val="00F03D94"/>
    <w:rsid w:val="00F04E06"/>
    <w:rsid w:val="00F1637E"/>
    <w:rsid w:val="00F1642F"/>
    <w:rsid w:val="00F1662F"/>
    <w:rsid w:val="00F47813"/>
    <w:rsid w:val="00F6345B"/>
    <w:rsid w:val="00F63820"/>
    <w:rsid w:val="00F64785"/>
    <w:rsid w:val="00F84B75"/>
    <w:rsid w:val="00F9052A"/>
    <w:rsid w:val="00FA7608"/>
    <w:rsid w:val="00FB1DDD"/>
    <w:rsid w:val="00FB6E20"/>
    <w:rsid w:val="00FB794E"/>
    <w:rsid w:val="00FC18B7"/>
    <w:rsid w:val="00FD241D"/>
    <w:rsid w:val="00FD2BB7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DCD32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396</Words>
  <Characters>2262</Characters>
  <Application>Microsoft Office Word</Application>
  <DocSecurity>0</DocSecurity>
  <Lines>18</Lines>
  <Paragraphs>5</Paragraphs>
  <ScaleCrop>false</ScaleCrop>
  <Company>o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lenovo</cp:lastModifiedBy>
  <cp:revision>19</cp:revision>
  <cp:lastPrinted>2010-07-12T07:18:00Z</cp:lastPrinted>
  <dcterms:created xsi:type="dcterms:W3CDTF">2018-06-15T02:03:00Z</dcterms:created>
  <dcterms:modified xsi:type="dcterms:W3CDTF">2018-07-17T08:53:00Z</dcterms:modified>
</cp:coreProperties>
</file>