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6C" w:rsidRDefault="00D0276C" w:rsidP="00D0276C">
      <w:pPr>
        <w:spacing w:line="360" w:lineRule="auto"/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附表2</w:t>
      </w:r>
    </w:p>
    <w:p w:rsidR="00D0276C" w:rsidRDefault="00D0276C" w:rsidP="00D0276C">
      <w:pPr>
        <w:spacing w:line="360" w:lineRule="auto"/>
        <w:ind w:firstLineChars="100" w:firstLine="281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北京交通大学任课教师调课审批单(学院存根)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800"/>
        <w:gridCol w:w="1080"/>
        <w:gridCol w:w="1534"/>
        <w:gridCol w:w="117"/>
        <w:gridCol w:w="689"/>
        <w:gridCol w:w="900"/>
      </w:tblGrid>
      <w:tr w:rsidR="00D0276C" w:rsidTr="002C6DF0">
        <w:trPr>
          <w:trHeight w:val="607"/>
        </w:trPr>
        <w:tc>
          <w:tcPr>
            <w:tcW w:w="468" w:type="dxa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</w:t>
            </w:r>
          </w:p>
        </w:tc>
        <w:tc>
          <w:tcPr>
            <w:tcW w:w="1800" w:type="dxa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 (所)</w:t>
            </w:r>
          </w:p>
        </w:tc>
        <w:tc>
          <w:tcPr>
            <w:tcW w:w="1651" w:type="dxa"/>
            <w:gridSpan w:val="2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689" w:type="dxa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教师姓名</w:t>
            </w:r>
          </w:p>
        </w:tc>
        <w:tc>
          <w:tcPr>
            <w:tcW w:w="900" w:type="dxa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 w:rsidR="00D0276C" w:rsidTr="002C6DF0">
        <w:trPr>
          <w:trHeight w:val="314"/>
        </w:trPr>
        <w:tc>
          <w:tcPr>
            <w:tcW w:w="468" w:type="dxa"/>
            <w:vMerge w:val="restart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</w:t>
            </w:r>
          </w:p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</w:t>
            </w:r>
          </w:p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</w:t>
            </w:r>
          </w:p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况</w:t>
            </w:r>
            <w:proofErr w:type="gramEnd"/>
          </w:p>
        </w:tc>
        <w:tc>
          <w:tcPr>
            <w:tcW w:w="1800" w:type="dxa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授课名称</w:t>
            </w:r>
          </w:p>
        </w:tc>
        <w:tc>
          <w:tcPr>
            <w:tcW w:w="1080" w:type="dxa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授课班级</w:t>
            </w:r>
          </w:p>
        </w:tc>
        <w:tc>
          <w:tcPr>
            <w:tcW w:w="1651" w:type="dxa"/>
            <w:gridSpan w:val="2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授课时间</w:t>
            </w:r>
          </w:p>
        </w:tc>
        <w:tc>
          <w:tcPr>
            <w:tcW w:w="1589" w:type="dxa"/>
            <w:gridSpan w:val="2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授课地点</w:t>
            </w:r>
          </w:p>
        </w:tc>
      </w:tr>
      <w:tr w:rsidR="00D0276C" w:rsidTr="002C6DF0">
        <w:trPr>
          <w:trHeight w:val="934"/>
        </w:trPr>
        <w:tc>
          <w:tcPr>
            <w:tcW w:w="468" w:type="dxa"/>
            <w:vMerge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D0276C" w:rsidRDefault="00D0276C" w:rsidP="002C6DF0">
            <w:pPr>
              <w:widowControl w:val="0"/>
              <w:jc w:val="left"/>
              <w:rPr>
                <w:rFonts w:ascii="宋体" w:hAnsi="宋体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D0276C" w:rsidRDefault="00D0276C" w:rsidP="002C6DF0">
            <w:pPr>
              <w:widowContro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   第 节</w:t>
            </w:r>
          </w:p>
        </w:tc>
        <w:tc>
          <w:tcPr>
            <w:tcW w:w="1589" w:type="dxa"/>
            <w:gridSpan w:val="2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 w:rsidR="00D0276C" w:rsidTr="002C6DF0">
        <w:trPr>
          <w:trHeight w:val="298"/>
        </w:trPr>
        <w:tc>
          <w:tcPr>
            <w:tcW w:w="468" w:type="dxa"/>
            <w:vMerge w:val="restart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</w:t>
            </w:r>
          </w:p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假</w:t>
            </w:r>
          </w:p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事</w:t>
            </w:r>
          </w:p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宜</w:t>
            </w:r>
          </w:p>
        </w:tc>
        <w:tc>
          <w:tcPr>
            <w:tcW w:w="1800" w:type="dxa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请假时间</w:t>
            </w:r>
          </w:p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4320" w:type="dxa"/>
            <w:gridSpan w:val="5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年  月  日至 年  月  日</w:t>
            </w:r>
          </w:p>
        </w:tc>
      </w:tr>
      <w:tr w:rsidR="00D0276C" w:rsidTr="002C6DF0">
        <w:trPr>
          <w:trHeight w:val="314"/>
        </w:trPr>
        <w:tc>
          <w:tcPr>
            <w:tcW w:w="468" w:type="dxa"/>
            <w:vMerge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请假事由</w:t>
            </w:r>
          </w:p>
        </w:tc>
        <w:tc>
          <w:tcPr>
            <w:tcW w:w="4320" w:type="dxa"/>
            <w:gridSpan w:val="5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 w:rsidR="00D0276C" w:rsidTr="002C6DF0">
        <w:trPr>
          <w:trHeight w:val="298"/>
        </w:trPr>
        <w:tc>
          <w:tcPr>
            <w:tcW w:w="468" w:type="dxa"/>
            <w:vMerge w:val="restart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</w:t>
            </w:r>
          </w:p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</w:p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安</w:t>
            </w:r>
          </w:p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</w:t>
            </w:r>
          </w:p>
        </w:tc>
        <w:tc>
          <w:tcPr>
            <w:tcW w:w="1800" w:type="dxa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停课时间</w:t>
            </w:r>
          </w:p>
        </w:tc>
        <w:tc>
          <w:tcPr>
            <w:tcW w:w="4320" w:type="dxa"/>
            <w:gridSpan w:val="5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月 日</w:t>
            </w:r>
          </w:p>
        </w:tc>
      </w:tr>
      <w:tr w:rsidR="00D0276C" w:rsidTr="002C6DF0">
        <w:trPr>
          <w:trHeight w:val="314"/>
        </w:trPr>
        <w:tc>
          <w:tcPr>
            <w:tcW w:w="468" w:type="dxa"/>
            <w:vMerge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补课时间及地点</w:t>
            </w:r>
          </w:p>
        </w:tc>
        <w:tc>
          <w:tcPr>
            <w:tcW w:w="4320" w:type="dxa"/>
            <w:gridSpan w:val="5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 w:rsidR="00D0276C" w:rsidTr="002C6DF0">
        <w:trPr>
          <w:trHeight w:val="298"/>
        </w:trPr>
        <w:tc>
          <w:tcPr>
            <w:tcW w:w="468" w:type="dxa"/>
            <w:vMerge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已通知相关班级</w:t>
            </w:r>
          </w:p>
        </w:tc>
        <w:tc>
          <w:tcPr>
            <w:tcW w:w="1080" w:type="dxa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研究生</w:t>
            </w:r>
            <w:proofErr w:type="gramStart"/>
            <w:r>
              <w:rPr>
                <w:rFonts w:ascii="宋体" w:hAnsi="宋体" w:hint="eastAsia"/>
              </w:rPr>
              <w:t>科意见</w:t>
            </w:r>
            <w:proofErr w:type="gramEnd"/>
          </w:p>
        </w:tc>
        <w:tc>
          <w:tcPr>
            <w:tcW w:w="1706" w:type="dxa"/>
            <w:gridSpan w:val="3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 w:rsidR="00D0276C" w:rsidTr="002C6DF0">
        <w:trPr>
          <w:trHeight w:val="643"/>
        </w:trPr>
        <w:tc>
          <w:tcPr>
            <w:tcW w:w="468" w:type="dxa"/>
            <w:vMerge w:val="restart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</w:t>
            </w:r>
          </w:p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批</w:t>
            </w:r>
          </w:p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</w:t>
            </w:r>
          </w:p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见</w:t>
            </w:r>
          </w:p>
        </w:tc>
        <w:tc>
          <w:tcPr>
            <w:tcW w:w="1800" w:type="dxa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主管院长意见</w:t>
            </w:r>
          </w:p>
        </w:tc>
        <w:tc>
          <w:tcPr>
            <w:tcW w:w="4320" w:type="dxa"/>
            <w:gridSpan w:val="5"/>
            <w:vAlign w:val="center"/>
          </w:tcPr>
          <w:p w:rsidR="00D0276C" w:rsidRDefault="00D0276C" w:rsidP="002C6DF0">
            <w:pPr>
              <w:widowControl w:val="0"/>
              <w:ind w:firstLineChars="350" w:firstLine="735"/>
              <w:rPr>
                <w:rFonts w:ascii="宋体" w:hAnsi="宋体"/>
              </w:rPr>
            </w:pPr>
          </w:p>
        </w:tc>
      </w:tr>
      <w:tr w:rsidR="00D0276C" w:rsidTr="002C6DF0">
        <w:trPr>
          <w:trHeight w:val="1100"/>
        </w:trPr>
        <w:tc>
          <w:tcPr>
            <w:tcW w:w="468" w:type="dxa"/>
            <w:vMerge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研究生院意见</w:t>
            </w:r>
          </w:p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(&gt;1周)</w:t>
            </w:r>
          </w:p>
        </w:tc>
        <w:tc>
          <w:tcPr>
            <w:tcW w:w="4320" w:type="dxa"/>
            <w:gridSpan w:val="5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 w:rsidR="00D0276C" w:rsidTr="002C6DF0">
        <w:trPr>
          <w:trHeight w:val="929"/>
        </w:trPr>
        <w:tc>
          <w:tcPr>
            <w:tcW w:w="468" w:type="dxa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6120" w:type="dxa"/>
            <w:gridSpan w:val="6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</w:tbl>
    <w:p w:rsidR="00D0276C" w:rsidRDefault="00D0276C" w:rsidP="00D0276C">
      <w:pPr>
        <w:widowControl w:val="0"/>
        <w:numPr>
          <w:ilvl w:val="0"/>
          <w:numId w:val="1"/>
        </w:num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本审批单填写必须如实、准确。补课时间必须具体到节次，该审批单将作为任课教师的考勤依据。</w:t>
      </w:r>
    </w:p>
    <w:p w:rsidR="00D0276C" w:rsidRDefault="00D0276C" w:rsidP="00D0276C">
      <w:pPr>
        <w:widowControl w:val="0"/>
        <w:numPr>
          <w:ilvl w:val="0"/>
          <w:numId w:val="1"/>
        </w:num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如任课教师在外地电话续假，研究生科必须</w:t>
      </w:r>
      <w:proofErr w:type="gramStart"/>
      <w:r>
        <w:rPr>
          <w:rFonts w:ascii="宋体" w:hAnsi="宋体" w:hint="eastAsia"/>
          <w:szCs w:val="21"/>
        </w:rPr>
        <w:t>填相应</w:t>
      </w:r>
      <w:proofErr w:type="gramEnd"/>
      <w:r>
        <w:rPr>
          <w:rFonts w:ascii="宋体" w:hAnsi="宋体" w:hint="eastAsia"/>
          <w:szCs w:val="21"/>
        </w:rPr>
        <w:t>的审批单。</w:t>
      </w:r>
    </w:p>
    <w:p w:rsidR="00D0276C" w:rsidRDefault="00D0276C" w:rsidP="00D0276C">
      <w:pPr>
        <w:widowControl w:val="0"/>
        <w:numPr>
          <w:ilvl w:val="0"/>
          <w:numId w:val="1"/>
        </w:num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如请假时间超过一周，必须由研究生院主管院长签署审批意见。</w:t>
      </w:r>
    </w:p>
    <w:p w:rsidR="00D0276C" w:rsidRDefault="00D0276C" w:rsidP="00D0276C">
      <w:pPr>
        <w:spacing w:line="360" w:lineRule="auto"/>
        <w:rPr>
          <w:rFonts w:ascii="宋体" w:hAnsi="宋体"/>
          <w:sz w:val="28"/>
          <w:szCs w:val="28"/>
        </w:rPr>
      </w:pPr>
    </w:p>
    <w:p w:rsidR="00D0276C" w:rsidRDefault="00D0276C" w:rsidP="00D0276C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北京交通大学任课教师调课审批单(交研究生院)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800"/>
        <w:gridCol w:w="1080"/>
        <w:gridCol w:w="1534"/>
        <w:gridCol w:w="117"/>
        <w:gridCol w:w="689"/>
        <w:gridCol w:w="900"/>
      </w:tblGrid>
      <w:tr w:rsidR="00D0276C" w:rsidTr="002C6DF0">
        <w:trPr>
          <w:trHeight w:val="607"/>
        </w:trPr>
        <w:tc>
          <w:tcPr>
            <w:tcW w:w="468" w:type="dxa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</w:t>
            </w:r>
          </w:p>
        </w:tc>
        <w:tc>
          <w:tcPr>
            <w:tcW w:w="1800" w:type="dxa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 (所)</w:t>
            </w:r>
          </w:p>
        </w:tc>
        <w:tc>
          <w:tcPr>
            <w:tcW w:w="1651" w:type="dxa"/>
            <w:gridSpan w:val="2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689" w:type="dxa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教师姓名</w:t>
            </w:r>
          </w:p>
        </w:tc>
        <w:tc>
          <w:tcPr>
            <w:tcW w:w="900" w:type="dxa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 w:rsidR="00D0276C" w:rsidTr="002C6DF0">
        <w:trPr>
          <w:trHeight w:val="314"/>
        </w:trPr>
        <w:tc>
          <w:tcPr>
            <w:tcW w:w="468" w:type="dxa"/>
            <w:vMerge w:val="restart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</w:t>
            </w:r>
          </w:p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</w:t>
            </w:r>
          </w:p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</w:t>
            </w:r>
          </w:p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况</w:t>
            </w:r>
            <w:proofErr w:type="gramEnd"/>
          </w:p>
        </w:tc>
        <w:tc>
          <w:tcPr>
            <w:tcW w:w="1800" w:type="dxa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授课名称</w:t>
            </w:r>
          </w:p>
        </w:tc>
        <w:tc>
          <w:tcPr>
            <w:tcW w:w="1080" w:type="dxa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授课班级</w:t>
            </w:r>
          </w:p>
        </w:tc>
        <w:tc>
          <w:tcPr>
            <w:tcW w:w="1651" w:type="dxa"/>
            <w:gridSpan w:val="2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授课时间</w:t>
            </w:r>
          </w:p>
        </w:tc>
        <w:tc>
          <w:tcPr>
            <w:tcW w:w="1589" w:type="dxa"/>
            <w:gridSpan w:val="2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授课地点</w:t>
            </w:r>
          </w:p>
        </w:tc>
      </w:tr>
      <w:tr w:rsidR="00D0276C" w:rsidTr="002C6DF0">
        <w:trPr>
          <w:trHeight w:val="974"/>
        </w:trPr>
        <w:tc>
          <w:tcPr>
            <w:tcW w:w="468" w:type="dxa"/>
            <w:vMerge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D0276C" w:rsidRDefault="00D0276C" w:rsidP="002C6DF0">
            <w:pPr>
              <w:widowControl w:val="0"/>
              <w:jc w:val="left"/>
              <w:rPr>
                <w:rFonts w:ascii="宋体" w:hAnsi="宋体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D0276C" w:rsidRDefault="00D0276C" w:rsidP="002C6DF0">
            <w:pPr>
              <w:widowContro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   第 节</w:t>
            </w:r>
          </w:p>
        </w:tc>
        <w:tc>
          <w:tcPr>
            <w:tcW w:w="1589" w:type="dxa"/>
            <w:gridSpan w:val="2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 w:rsidR="00D0276C" w:rsidTr="002C6DF0">
        <w:trPr>
          <w:trHeight w:val="298"/>
        </w:trPr>
        <w:tc>
          <w:tcPr>
            <w:tcW w:w="468" w:type="dxa"/>
            <w:vMerge w:val="restart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</w:t>
            </w:r>
          </w:p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假</w:t>
            </w:r>
          </w:p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事</w:t>
            </w:r>
          </w:p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宜</w:t>
            </w:r>
          </w:p>
        </w:tc>
        <w:tc>
          <w:tcPr>
            <w:tcW w:w="1800" w:type="dxa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请假时间</w:t>
            </w:r>
          </w:p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4320" w:type="dxa"/>
            <w:gridSpan w:val="5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年  月  日至 年  月  日</w:t>
            </w:r>
          </w:p>
        </w:tc>
      </w:tr>
      <w:tr w:rsidR="00D0276C" w:rsidTr="002C6DF0">
        <w:trPr>
          <w:trHeight w:val="314"/>
        </w:trPr>
        <w:tc>
          <w:tcPr>
            <w:tcW w:w="468" w:type="dxa"/>
            <w:vMerge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请假事由</w:t>
            </w:r>
          </w:p>
        </w:tc>
        <w:tc>
          <w:tcPr>
            <w:tcW w:w="4320" w:type="dxa"/>
            <w:gridSpan w:val="5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 w:rsidR="00D0276C" w:rsidTr="002C6DF0">
        <w:trPr>
          <w:trHeight w:val="298"/>
        </w:trPr>
        <w:tc>
          <w:tcPr>
            <w:tcW w:w="468" w:type="dxa"/>
            <w:vMerge w:val="restart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</w:t>
            </w:r>
          </w:p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</w:p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安</w:t>
            </w:r>
          </w:p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</w:t>
            </w:r>
          </w:p>
        </w:tc>
        <w:tc>
          <w:tcPr>
            <w:tcW w:w="1800" w:type="dxa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停课时间</w:t>
            </w:r>
          </w:p>
        </w:tc>
        <w:tc>
          <w:tcPr>
            <w:tcW w:w="4320" w:type="dxa"/>
            <w:gridSpan w:val="5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月 日</w:t>
            </w:r>
          </w:p>
        </w:tc>
      </w:tr>
      <w:tr w:rsidR="00D0276C" w:rsidTr="002C6DF0">
        <w:trPr>
          <w:trHeight w:val="314"/>
        </w:trPr>
        <w:tc>
          <w:tcPr>
            <w:tcW w:w="468" w:type="dxa"/>
            <w:vMerge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补课时间及地点</w:t>
            </w:r>
          </w:p>
        </w:tc>
        <w:tc>
          <w:tcPr>
            <w:tcW w:w="4320" w:type="dxa"/>
            <w:gridSpan w:val="5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 w:rsidR="00D0276C" w:rsidTr="002C6DF0">
        <w:trPr>
          <w:trHeight w:val="298"/>
        </w:trPr>
        <w:tc>
          <w:tcPr>
            <w:tcW w:w="468" w:type="dxa"/>
            <w:vMerge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已通知相关班级</w:t>
            </w:r>
          </w:p>
        </w:tc>
        <w:tc>
          <w:tcPr>
            <w:tcW w:w="1080" w:type="dxa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研究生</w:t>
            </w:r>
            <w:proofErr w:type="gramStart"/>
            <w:r>
              <w:rPr>
                <w:rFonts w:ascii="宋体" w:hAnsi="宋体" w:hint="eastAsia"/>
              </w:rPr>
              <w:t>科意见</w:t>
            </w:r>
            <w:proofErr w:type="gramEnd"/>
          </w:p>
        </w:tc>
        <w:tc>
          <w:tcPr>
            <w:tcW w:w="1706" w:type="dxa"/>
            <w:gridSpan w:val="3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 w:rsidR="00D0276C" w:rsidTr="002C6DF0">
        <w:trPr>
          <w:trHeight w:val="643"/>
        </w:trPr>
        <w:tc>
          <w:tcPr>
            <w:tcW w:w="468" w:type="dxa"/>
            <w:vMerge w:val="restart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</w:t>
            </w:r>
          </w:p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批</w:t>
            </w:r>
          </w:p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</w:t>
            </w:r>
          </w:p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见</w:t>
            </w:r>
          </w:p>
        </w:tc>
        <w:tc>
          <w:tcPr>
            <w:tcW w:w="1800" w:type="dxa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主管院长意见</w:t>
            </w:r>
          </w:p>
        </w:tc>
        <w:tc>
          <w:tcPr>
            <w:tcW w:w="4320" w:type="dxa"/>
            <w:gridSpan w:val="5"/>
            <w:vAlign w:val="center"/>
          </w:tcPr>
          <w:p w:rsidR="00D0276C" w:rsidRDefault="00D0276C" w:rsidP="002C6DF0">
            <w:pPr>
              <w:widowControl w:val="0"/>
              <w:ind w:firstLineChars="350" w:firstLine="735"/>
              <w:rPr>
                <w:rFonts w:ascii="宋体" w:hAnsi="宋体"/>
              </w:rPr>
            </w:pPr>
          </w:p>
        </w:tc>
      </w:tr>
      <w:tr w:rsidR="00D0276C" w:rsidTr="002C6DF0">
        <w:trPr>
          <w:trHeight w:val="1077"/>
        </w:trPr>
        <w:tc>
          <w:tcPr>
            <w:tcW w:w="468" w:type="dxa"/>
            <w:vMerge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研究生院意见</w:t>
            </w:r>
          </w:p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(&gt;1周)</w:t>
            </w:r>
          </w:p>
        </w:tc>
        <w:tc>
          <w:tcPr>
            <w:tcW w:w="4320" w:type="dxa"/>
            <w:gridSpan w:val="5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 w:rsidR="00D0276C" w:rsidTr="002C6DF0">
        <w:trPr>
          <w:trHeight w:val="921"/>
        </w:trPr>
        <w:tc>
          <w:tcPr>
            <w:tcW w:w="468" w:type="dxa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6120" w:type="dxa"/>
            <w:gridSpan w:val="6"/>
            <w:vAlign w:val="center"/>
          </w:tcPr>
          <w:p w:rsidR="00D0276C" w:rsidRDefault="00D0276C" w:rsidP="002C6DF0"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</w:tbl>
    <w:p w:rsidR="00D0276C" w:rsidRDefault="00D0276C" w:rsidP="00D0276C">
      <w:pPr>
        <w:widowControl w:val="0"/>
        <w:numPr>
          <w:ilvl w:val="0"/>
          <w:numId w:val="2"/>
        </w:num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本审批单填写必须如实、准确。补课时间必须具体到节次，该审批单将作为任课教师的考勤依据。</w:t>
      </w:r>
    </w:p>
    <w:p w:rsidR="00D0276C" w:rsidRDefault="00D0276C" w:rsidP="00D0276C">
      <w:pPr>
        <w:widowControl w:val="0"/>
        <w:numPr>
          <w:ilvl w:val="0"/>
          <w:numId w:val="2"/>
        </w:num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如任课教师在外地电话续假，研究生科必须</w:t>
      </w:r>
      <w:proofErr w:type="gramStart"/>
      <w:r>
        <w:rPr>
          <w:rFonts w:ascii="宋体" w:hAnsi="宋体" w:hint="eastAsia"/>
          <w:szCs w:val="21"/>
        </w:rPr>
        <w:t>填相应</w:t>
      </w:r>
      <w:proofErr w:type="gramEnd"/>
      <w:r>
        <w:rPr>
          <w:rFonts w:ascii="宋体" w:hAnsi="宋体" w:hint="eastAsia"/>
          <w:szCs w:val="21"/>
        </w:rPr>
        <w:t>的审批单。</w:t>
      </w:r>
    </w:p>
    <w:p w:rsidR="00D0276C" w:rsidRDefault="00D0276C" w:rsidP="00D0276C">
      <w:pPr>
        <w:widowControl w:val="0"/>
        <w:rPr>
          <w:rFonts w:ascii="宋体" w:hAnsi="宋体"/>
          <w:szCs w:val="21"/>
        </w:rPr>
        <w:sectPr w:rsidR="00D0276C">
          <w:pgSz w:w="16838" w:h="11906" w:orient="landscape"/>
          <w:pgMar w:top="567" w:right="1440" w:bottom="567" w:left="1440" w:header="851" w:footer="992" w:gutter="0"/>
          <w:cols w:num="2" w:space="425" w:equalWidth="0">
            <w:col w:w="6767" w:space="425"/>
            <w:col w:w="6766"/>
          </w:cols>
          <w:docGrid w:type="lines" w:linePitch="312"/>
        </w:sectPr>
      </w:pPr>
      <w:r>
        <w:rPr>
          <w:rFonts w:ascii="宋体" w:hAnsi="宋体" w:hint="eastAsia"/>
          <w:szCs w:val="21"/>
        </w:rPr>
        <w:t>3.  如请假时间超过一周，必须由研究生院主管院长签署审批意见。</w:t>
      </w:r>
    </w:p>
    <w:p w:rsidR="00D0276C" w:rsidRDefault="00D0276C" w:rsidP="00D0276C">
      <w:pPr>
        <w:snapToGrid w:val="0"/>
        <w:spacing w:line="360" w:lineRule="auto"/>
        <w:rPr>
          <w:rFonts w:ascii="宋体" w:hAnsi="宋体"/>
          <w:szCs w:val="21"/>
        </w:rPr>
        <w:sectPr w:rsidR="00D0276C">
          <w:type w:val="continuous"/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ED728E" w:rsidRPr="00D0276C" w:rsidRDefault="00ED728E"/>
    <w:sectPr w:rsidR="00ED728E" w:rsidRPr="00D0276C" w:rsidSect="00D0276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35667"/>
    <w:multiLevelType w:val="multilevel"/>
    <w:tmpl w:val="4D3356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078062B"/>
    <w:multiLevelType w:val="multilevel"/>
    <w:tmpl w:val="7078062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6C"/>
    <w:rsid w:val="00D0276C"/>
    <w:rsid w:val="00E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6C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6C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543</Characters>
  <Application>Microsoft Office Word</Application>
  <DocSecurity>0</DocSecurity>
  <Lines>4</Lines>
  <Paragraphs>1</Paragraphs>
  <ScaleCrop>false</ScaleCrop>
  <Company>Lenovo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zpj</dc:creator>
  <cp:lastModifiedBy>zpj</cp:lastModifiedBy>
  <cp:revision>1</cp:revision>
  <dcterms:created xsi:type="dcterms:W3CDTF">2013-12-17T02:44:00Z</dcterms:created>
  <dcterms:modified xsi:type="dcterms:W3CDTF">2013-12-17T02:49:00Z</dcterms:modified>
</cp:coreProperties>
</file>