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6A" w:rsidRPr="00422A34" w:rsidRDefault="0024746A" w:rsidP="00422A34">
      <w:pPr>
        <w:snapToGrid w:val="0"/>
        <w:spacing w:line="276" w:lineRule="auto"/>
        <w:jc w:val="left"/>
        <w:rPr>
          <w:rFonts w:ascii="黑体" w:eastAsia="黑体" w:hAnsi="黑体"/>
          <w:b/>
          <w:sz w:val="32"/>
          <w:szCs w:val="28"/>
        </w:rPr>
      </w:pPr>
      <w:r w:rsidRPr="00422A34">
        <w:rPr>
          <w:rFonts w:ascii="黑体" w:eastAsia="黑体" w:hAnsi="黑体" w:hint="eastAsia"/>
          <w:b/>
          <w:sz w:val="32"/>
          <w:szCs w:val="28"/>
        </w:rPr>
        <w:t>附件1</w:t>
      </w:r>
      <w:r w:rsidRPr="00422A34">
        <w:rPr>
          <w:rFonts w:ascii="黑体" w:eastAsia="黑体" w:hAnsi="黑体"/>
          <w:b/>
          <w:sz w:val="32"/>
          <w:szCs w:val="28"/>
        </w:rPr>
        <w:t>：</w:t>
      </w:r>
    </w:p>
    <w:p w:rsidR="0024746A" w:rsidRPr="005150A0" w:rsidRDefault="00A63B9C" w:rsidP="004B4AF0">
      <w:pPr>
        <w:snapToGrid w:val="0"/>
        <w:spacing w:after="240" w:line="276" w:lineRule="auto"/>
        <w:jc w:val="center"/>
        <w:rPr>
          <w:rFonts w:ascii="华文中宋" w:eastAsia="华文中宋" w:hAnsi="华文中宋"/>
          <w:b/>
          <w:sz w:val="32"/>
          <w:szCs w:val="28"/>
        </w:rPr>
      </w:pPr>
      <w:r w:rsidRPr="00422A34">
        <w:rPr>
          <w:rFonts w:ascii="华文中宋" w:eastAsia="华文中宋" w:hAnsi="华文中宋" w:hint="eastAsia"/>
          <w:b/>
          <w:sz w:val="32"/>
          <w:szCs w:val="28"/>
        </w:rPr>
        <w:t>主题</w:t>
      </w:r>
      <w:r w:rsidRPr="00422A34">
        <w:rPr>
          <w:rFonts w:ascii="华文中宋" w:eastAsia="华文中宋" w:hAnsi="华文中宋"/>
          <w:b/>
          <w:sz w:val="32"/>
          <w:szCs w:val="28"/>
        </w:rPr>
        <w:t>：创新驱动</w:t>
      </w:r>
      <w:r w:rsidRPr="00422A34">
        <w:rPr>
          <w:rFonts w:ascii="华文中宋" w:eastAsia="华文中宋" w:hAnsi="华文中宋" w:hint="eastAsia"/>
          <w:b/>
          <w:sz w:val="32"/>
          <w:szCs w:val="28"/>
        </w:rPr>
        <w:t>，“</w:t>
      </w:r>
      <w:r w:rsidRPr="00422A34">
        <w:rPr>
          <w:rFonts w:ascii="华文中宋" w:eastAsia="华文中宋" w:hAnsi="华文中宋"/>
          <w:b/>
          <w:sz w:val="32"/>
          <w:szCs w:val="28"/>
        </w:rPr>
        <w:t>智</w:t>
      </w:r>
      <w:r w:rsidRPr="00422A34">
        <w:rPr>
          <w:rFonts w:ascii="华文中宋" w:eastAsia="华文中宋" w:hAnsi="华文中宋" w:hint="eastAsia"/>
          <w:b/>
          <w:sz w:val="32"/>
          <w:szCs w:val="28"/>
        </w:rPr>
        <w:t>”</w:t>
      </w:r>
      <w:r w:rsidRPr="00422A34">
        <w:rPr>
          <w:rFonts w:ascii="华文中宋" w:eastAsia="华文中宋" w:hAnsi="华文中宋"/>
          <w:b/>
          <w:sz w:val="32"/>
          <w:szCs w:val="28"/>
        </w:rPr>
        <w:t>造未来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032462" w:rsidRPr="00A55829" w:rsidTr="005150A0">
        <w:trPr>
          <w:trHeight w:val="479"/>
        </w:trPr>
        <w:tc>
          <w:tcPr>
            <w:tcW w:w="1526" w:type="dxa"/>
          </w:tcPr>
          <w:p w:rsidR="00032462" w:rsidRPr="00A55829" w:rsidRDefault="00032462" w:rsidP="005150A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A5582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6996" w:type="dxa"/>
          </w:tcPr>
          <w:p w:rsidR="00032462" w:rsidRPr="00A55829" w:rsidRDefault="005150A0" w:rsidP="005150A0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A55829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议题范围</w:t>
            </w:r>
          </w:p>
        </w:tc>
      </w:tr>
      <w:tr w:rsidR="00032462" w:rsidRPr="005150A0" w:rsidTr="005150A0">
        <w:tc>
          <w:tcPr>
            <w:tcW w:w="1526" w:type="dxa"/>
            <w:vAlign w:val="center"/>
          </w:tcPr>
          <w:p w:rsidR="00032462" w:rsidRPr="00553841" w:rsidRDefault="00515632" w:rsidP="005150A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理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学、</w:t>
            </w:r>
            <w:r w:rsidR="005150A0" w:rsidRPr="00553841">
              <w:rPr>
                <w:rFonts w:ascii="仿宋" w:eastAsia="仿宋" w:hAnsi="仿宋"/>
                <w:b/>
                <w:sz w:val="28"/>
                <w:szCs w:val="28"/>
              </w:rPr>
              <w:t>工学</w:t>
            </w:r>
          </w:p>
        </w:tc>
        <w:tc>
          <w:tcPr>
            <w:tcW w:w="6996" w:type="dxa"/>
          </w:tcPr>
          <w:p w:rsidR="00515632" w:rsidRPr="005150A0" w:rsidRDefault="00515632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交通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运输</w:t>
            </w:r>
            <w:r w:rsidRPr="0055384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="00FC61F8" w:rsidRPr="005150A0">
              <w:rPr>
                <w:rFonts w:ascii="仿宋" w:eastAsia="仿宋" w:hAnsi="仿宋"/>
                <w:sz w:val="28"/>
                <w:szCs w:val="28"/>
              </w:rPr>
              <w:t>绿色交通可持续发展</w:t>
            </w:r>
            <w:r w:rsidR="00FC61F8" w:rsidRPr="005150A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512BA" w:rsidRPr="005150A0">
              <w:rPr>
                <w:rFonts w:ascii="仿宋" w:eastAsia="仿宋" w:hAnsi="仿宋" w:hint="eastAsia"/>
                <w:sz w:val="28"/>
                <w:szCs w:val="28"/>
              </w:rPr>
              <w:t>轨道交通建造与养护维修、</w:t>
            </w:r>
            <w:r w:rsidRPr="005150A0">
              <w:rPr>
                <w:rFonts w:ascii="仿宋" w:eastAsia="仿宋" w:hAnsi="仿宋" w:hint="eastAsia"/>
                <w:sz w:val="28"/>
                <w:szCs w:val="28"/>
              </w:rPr>
              <w:t>轨道交通安全检测技术</w:t>
            </w:r>
          </w:p>
          <w:p w:rsidR="00515632" w:rsidRPr="005150A0" w:rsidRDefault="005150A0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信息技术</w:t>
            </w:r>
            <w:r w:rsidR="00515632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 w:rsidR="00515632" w:rsidRPr="005150A0">
              <w:rPr>
                <w:rFonts w:ascii="仿宋" w:eastAsia="仿宋" w:hAnsi="仿宋" w:hint="eastAsia"/>
                <w:sz w:val="28"/>
                <w:szCs w:val="28"/>
              </w:rPr>
              <w:t>信息安全与隐私保护、媒体数据</w:t>
            </w:r>
            <w:r w:rsidR="00515632" w:rsidRPr="005150A0">
              <w:rPr>
                <w:rFonts w:ascii="仿宋" w:eastAsia="仿宋" w:hAnsi="仿宋"/>
                <w:sz w:val="28"/>
                <w:szCs w:val="28"/>
              </w:rPr>
              <w:t>分析与挖掘</w:t>
            </w:r>
            <w:r w:rsidR="00D73F99" w:rsidRPr="005150A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171A7A" w:rsidRPr="005150A0">
              <w:rPr>
                <w:rFonts w:ascii="仿宋" w:eastAsia="仿宋" w:hAnsi="仿宋" w:hint="eastAsia"/>
                <w:sz w:val="28"/>
                <w:szCs w:val="28"/>
              </w:rPr>
              <w:t>人工智能与</w:t>
            </w:r>
            <w:r w:rsidR="00171A7A" w:rsidRPr="005150A0">
              <w:rPr>
                <w:rFonts w:ascii="仿宋" w:eastAsia="仿宋" w:hAnsi="仿宋"/>
                <w:sz w:val="28"/>
                <w:szCs w:val="28"/>
              </w:rPr>
              <w:t>大数据技术</w:t>
            </w:r>
            <w:r w:rsidRPr="005150A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5150A0">
              <w:rPr>
                <w:rFonts w:ascii="仿宋" w:eastAsia="仿宋" w:hAnsi="仿宋"/>
                <w:sz w:val="28"/>
                <w:szCs w:val="28"/>
              </w:rPr>
              <w:t>物联网与移动通信</w:t>
            </w:r>
          </w:p>
          <w:p w:rsidR="00D73F99" w:rsidRPr="005150A0" w:rsidRDefault="006E19CF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环境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保护</w:t>
            </w:r>
            <w:r w:rsidR="00FA58FE" w:rsidRPr="00553841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 w:rsidR="00D73F99" w:rsidRPr="005150A0">
              <w:rPr>
                <w:rFonts w:ascii="仿宋" w:eastAsia="仿宋" w:hAnsi="仿宋" w:hint="eastAsia"/>
                <w:sz w:val="28"/>
                <w:szCs w:val="28"/>
              </w:rPr>
              <w:t>环境生态与空气污染、节能技术与可再生能源</w:t>
            </w:r>
            <w:r w:rsidRPr="005150A0">
              <w:rPr>
                <w:rFonts w:ascii="仿宋" w:eastAsia="仿宋" w:hAnsi="仿宋" w:hint="eastAsia"/>
                <w:sz w:val="28"/>
                <w:szCs w:val="28"/>
              </w:rPr>
              <w:t>、生物技术与生命科学</w:t>
            </w:r>
          </w:p>
        </w:tc>
      </w:tr>
      <w:tr w:rsidR="00515632" w:rsidRPr="005150A0" w:rsidTr="005150A0">
        <w:tc>
          <w:tcPr>
            <w:tcW w:w="1526" w:type="dxa"/>
            <w:vAlign w:val="center"/>
          </w:tcPr>
          <w:p w:rsidR="005150A0" w:rsidRPr="00553841" w:rsidRDefault="00515632" w:rsidP="005150A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经济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学、</w:t>
            </w:r>
            <w:bookmarkStart w:id="0" w:name="_GoBack"/>
            <w:bookmarkEnd w:id="0"/>
          </w:p>
          <w:p w:rsidR="00515632" w:rsidRPr="00553841" w:rsidRDefault="00515632" w:rsidP="005150A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管理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</w:p>
        </w:tc>
        <w:tc>
          <w:tcPr>
            <w:tcW w:w="6996" w:type="dxa"/>
          </w:tcPr>
          <w:p w:rsidR="0059409D" w:rsidRPr="005150A0" w:rsidRDefault="000D07E5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新常态下的现代企业管理</w:t>
            </w:r>
          </w:p>
          <w:p w:rsidR="0059409D" w:rsidRPr="005150A0" w:rsidRDefault="004D457F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大数据与管理信息化</w:t>
            </w:r>
          </w:p>
          <w:p w:rsidR="0059409D" w:rsidRPr="005150A0" w:rsidRDefault="00171A7A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互联网与共享经济</w:t>
            </w:r>
          </w:p>
          <w:p w:rsidR="00515632" w:rsidRPr="005150A0" w:rsidRDefault="005150A0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智慧城市与建筑产业现代化</w:t>
            </w:r>
          </w:p>
          <w:p w:rsidR="005150A0" w:rsidRPr="005150A0" w:rsidRDefault="005150A0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绿色交通、绿色物流与绿色建筑</w:t>
            </w:r>
          </w:p>
        </w:tc>
      </w:tr>
      <w:tr w:rsidR="000D07E5" w:rsidRPr="005150A0" w:rsidTr="005150A0">
        <w:tc>
          <w:tcPr>
            <w:tcW w:w="1526" w:type="dxa"/>
            <w:vAlign w:val="center"/>
          </w:tcPr>
          <w:p w:rsidR="000D07E5" w:rsidRPr="00553841" w:rsidRDefault="000D07E5" w:rsidP="005150A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艺术</w:t>
            </w:r>
            <w:r w:rsidR="005150A0"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</w:p>
        </w:tc>
        <w:tc>
          <w:tcPr>
            <w:tcW w:w="6996" w:type="dxa"/>
          </w:tcPr>
          <w:p w:rsidR="000D07E5" w:rsidRPr="005150A0" w:rsidRDefault="000D07E5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/>
                <w:sz w:val="28"/>
                <w:szCs w:val="28"/>
              </w:rPr>
              <w:t>基于动态网页的交互视频</w:t>
            </w:r>
          </w:p>
          <w:p w:rsidR="000D07E5" w:rsidRPr="005150A0" w:rsidRDefault="000D07E5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/>
                <w:sz w:val="28"/>
                <w:szCs w:val="28"/>
              </w:rPr>
              <w:t>绿色智能</w:t>
            </w:r>
            <w:r w:rsidRPr="005150A0">
              <w:rPr>
                <w:rFonts w:ascii="仿宋" w:eastAsia="仿宋" w:hAnsi="仿宋" w:hint="eastAsia"/>
                <w:sz w:val="28"/>
                <w:szCs w:val="28"/>
              </w:rPr>
              <w:t>环境</w:t>
            </w:r>
            <w:r w:rsidRPr="005150A0">
              <w:rPr>
                <w:rFonts w:ascii="仿宋" w:eastAsia="仿宋" w:hAnsi="仿宋"/>
                <w:sz w:val="28"/>
                <w:szCs w:val="28"/>
              </w:rPr>
              <w:t>设计</w:t>
            </w:r>
          </w:p>
          <w:p w:rsidR="000D07E5" w:rsidRPr="005150A0" w:rsidRDefault="000D07E5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/>
                <w:sz w:val="28"/>
                <w:szCs w:val="28"/>
              </w:rPr>
              <w:t>未来智慧城市的创新体验交互</w:t>
            </w:r>
            <w:r w:rsidRPr="005150A0">
              <w:rPr>
                <w:rFonts w:ascii="仿宋" w:eastAsia="仿宋" w:hAnsi="仿宋" w:hint="eastAsia"/>
                <w:sz w:val="28"/>
                <w:szCs w:val="28"/>
              </w:rPr>
              <w:t>设计</w:t>
            </w:r>
          </w:p>
        </w:tc>
      </w:tr>
      <w:tr w:rsidR="006E19CF" w:rsidRPr="005150A0" w:rsidTr="005150A0">
        <w:tc>
          <w:tcPr>
            <w:tcW w:w="1526" w:type="dxa"/>
            <w:vAlign w:val="center"/>
          </w:tcPr>
          <w:p w:rsidR="006E19CF" w:rsidRPr="00553841" w:rsidRDefault="005150A0" w:rsidP="005150A0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3841">
              <w:rPr>
                <w:rFonts w:ascii="仿宋" w:eastAsia="仿宋" w:hAnsi="仿宋" w:hint="eastAsia"/>
                <w:b/>
                <w:sz w:val="28"/>
                <w:szCs w:val="28"/>
              </w:rPr>
              <w:t>文学、</w:t>
            </w:r>
            <w:r w:rsidRPr="00553841">
              <w:rPr>
                <w:rFonts w:ascii="仿宋" w:eastAsia="仿宋" w:hAnsi="仿宋"/>
                <w:b/>
                <w:sz w:val="28"/>
                <w:szCs w:val="28"/>
              </w:rPr>
              <w:t>法学</w:t>
            </w:r>
          </w:p>
        </w:tc>
        <w:tc>
          <w:tcPr>
            <w:tcW w:w="6996" w:type="dxa"/>
          </w:tcPr>
          <w:p w:rsidR="006E19CF" w:rsidRPr="005150A0" w:rsidRDefault="006E19CF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/>
                <w:sz w:val="28"/>
                <w:szCs w:val="28"/>
              </w:rPr>
              <w:t>中外跨文化传播</w:t>
            </w:r>
          </w:p>
          <w:p w:rsidR="006E19CF" w:rsidRPr="005150A0" w:rsidRDefault="006E19CF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权利保护与法治社会</w:t>
            </w:r>
          </w:p>
          <w:p w:rsidR="006E19CF" w:rsidRPr="005150A0" w:rsidRDefault="006E19CF" w:rsidP="00553841">
            <w:pPr>
              <w:pStyle w:val="a7"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150A0">
              <w:rPr>
                <w:rFonts w:ascii="仿宋" w:eastAsia="仿宋" w:hAnsi="仿宋" w:hint="eastAsia"/>
                <w:sz w:val="28"/>
                <w:szCs w:val="28"/>
              </w:rPr>
              <w:t>互联网</w:t>
            </w:r>
            <w:r w:rsidRPr="005150A0">
              <w:rPr>
                <w:rFonts w:ascii="仿宋" w:eastAsia="仿宋" w:hAnsi="仿宋"/>
                <w:sz w:val="28"/>
                <w:szCs w:val="28"/>
              </w:rPr>
              <w:t>+相关法律问题研究</w:t>
            </w:r>
          </w:p>
        </w:tc>
      </w:tr>
    </w:tbl>
    <w:p w:rsidR="005903EA" w:rsidRPr="005150A0" w:rsidRDefault="005903EA" w:rsidP="00DB1BC9">
      <w:pPr>
        <w:snapToGrid w:val="0"/>
        <w:spacing w:before="240" w:line="276" w:lineRule="auto"/>
        <w:jc w:val="left"/>
        <w:rPr>
          <w:rFonts w:ascii="华文楷体" w:eastAsia="华文楷体" w:hAnsi="华文楷体"/>
          <w:sz w:val="24"/>
          <w:szCs w:val="28"/>
        </w:rPr>
      </w:pPr>
      <w:r w:rsidRPr="005150A0">
        <w:rPr>
          <w:rFonts w:ascii="华文楷体" w:eastAsia="华文楷体" w:hAnsi="华文楷体" w:hint="eastAsia"/>
          <w:color w:val="000000"/>
          <w:sz w:val="24"/>
          <w:szCs w:val="29"/>
        </w:rPr>
        <w:t>注：以上议题</w:t>
      </w:r>
      <w:r w:rsidR="007212D9" w:rsidRPr="005150A0">
        <w:rPr>
          <w:rFonts w:ascii="华文楷体" w:eastAsia="华文楷体" w:hAnsi="华文楷体" w:hint="eastAsia"/>
          <w:color w:val="000000"/>
          <w:sz w:val="24"/>
          <w:szCs w:val="29"/>
        </w:rPr>
        <w:t>范围</w:t>
      </w:r>
      <w:r w:rsidR="004D457F" w:rsidRPr="005150A0">
        <w:rPr>
          <w:rFonts w:ascii="华文楷体" w:eastAsia="华文楷体" w:hAnsi="华文楷体" w:hint="eastAsia"/>
          <w:color w:val="000000"/>
          <w:sz w:val="24"/>
          <w:szCs w:val="29"/>
        </w:rPr>
        <w:t>部分</w:t>
      </w:r>
      <w:r w:rsidR="004D457F" w:rsidRPr="005150A0">
        <w:rPr>
          <w:rFonts w:ascii="华文楷体" w:eastAsia="华文楷体" w:hAnsi="华文楷体"/>
          <w:color w:val="000000"/>
          <w:sz w:val="24"/>
          <w:szCs w:val="29"/>
        </w:rPr>
        <w:t>学科有交叉，</w:t>
      </w:r>
      <w:r w:rsidR="004D457F" w:rsidRPr="005150A0">
        <w:rPr>
          <w:rFonts w:ascii="华文楷体" w:eastAsia="华文楷体" w:hAnsi="华文楷体" w:hint="eastAsia"/>
          <w:color w:val="000000"/>
          <w:sz w:val="24"/>
          <w:szCs w:val="29"/>
        </w:rPr>
        <w:t>主题</w:t>
      </w:r>
      <w:r w:rsidR="007212D9" w:rsidRPr="005150A0">
        <w:rPr>
          <w:rFonts w:ascii="华文楷体" w:eastAsia="华文楷体" w:hAnsi="华文楷体" w:hint="eastAsia"/>
          <w:color w:val="000000"/>
          <w:sz w:val="24"/>
          <w:szCs w:val="29"/>
        </w:rPr>
        <w:t>仅供参考，具体题目请结合中国制造2025、</w:t>
      </w:r>
      <w:r w:rsidR="007212D9" w:rsidRPr="005150A0">
        <w:rPr>
          <w:rFonts w:ascii="华文楷体" w:eastAsia="华文楷体" w:hAnsi="华文楷体"/>
          <w:color w:val="000000"/>
          <w:sz w:val="24"/>
          <w:szCs w:val="29"/>
        </w:rPr>
        <w:t>一带一路、京津冀协同发展等国家战略</w:t>
      </w:r>
      <w:r w:rsidRPr="005150A0">
        <w:rPr>
          <w:rFonts w:ascii="华文楷体" w:eastAsia="华文楷体" w:hAnsi="华文楷体" w:hint="eastAsia"/>
          <w:color w:val="000000"/>
          <w:sz w:val="24"/>
          <w:szCs w:val="29"/>
        </w:rPr>
        <w:t>自拟，但需与学术文化节主题相关。</w:t>
      </w:r>
    </w:p>
    <w:sectPr w:rsidR="005903EA" w:rsidRPr="005150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00" w:rsidRDefault="00995B00">
      <w:r>
        <w:separator/>
      </w:r>
    </w:p>
  </w:endnote>
  <w:endnote w:type="continuationSeparator" w:id="0">
    <w:p w:rsidR="00995B00" w:rsidRDefault="0099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2B" w:rsidRPr="006144F0" w:rsidRDefault="00995B00" w:rsidP="006144F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00" w:rsidRDefault="00995B00">
      <w:r>
        <w:separator/>
      </w:r>
    </w:p>
  </w:footnote>
  <w:footnote w:type="continuationSeparator" w:id="0">
    <w:p w:rsidR="00995B00" w:rsidRDefault="0099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4A39"/>
    <w:multiLevelType w:val="hybridMultilevel"/>
    <w:tmpl w:val="3F54E8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DB795F"/>
    <w:multiLevelType w:val="hybridMultilevel"/>
    <w:tmpl w:val="1D1C01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A"/>
    <w:rsid w:val="00011276"/>
    <w:rsid w:val="00022D0A"/>
    <w:rsid w:val="00032462"/>
    <w:rsid w:val="00073E90"/>
    <w:rsid w:val="000747BF"/>
    <w:rsid w:val="000D07E5"/>
    <w:rsid w:val="00171A7A"/>
    <w:rsid w:val="001A3C10"/>
    <w:rsid w:val="00221066"/>
    <w:rsid w:val="00234A1F"/>
    <w:rsid w:val="0024746A"/>
    <w:rsid w:val="00336117"/>
    <w:rsid w:val="003663BF"/>
    <w:rsid w:val="003A58FC"/>
    <w:rsid w:val="00422A34"/>
    <w:rsid w:val="00497F77"/>
    <w:rsid w:val="004B4AF0"/>
    <w:rsid w:val="004D457F"/>
    <w:rsid w:val="005150A0"/>
    <w:rsid w:val="00515632"/>
    <w:rsid w:val="00520A75"/>
    <w:rsid w:val="00552002"/>
    <w:rsid w:val="00553841"/>
    <w:rsid w:val="00577BE3"/>
    <w:rsid w:val="005903EA"/>
    <w:rsid w:val="0059409D"/>
    <w:rsid w:val="005C1CD4"/>
    <w:rsid w:val="00642CCF"/>
    <w:rsid w:val="006512BA"/>
    <w:rsid w:val="0069456C"/>
    <w:rsid w:val="006E19CF"/>
    <w:rsid w:val="006E4B1F"/>
    <w:rsid w:val="006F5CC1"/>
    <w:rsid w:val="007212D9"/>
    <w:rsid w:val="00783386"/>
    <w:rsid w:val="0080069F"/>
    <w:rsid w:val="00831040"/>
    <w:rsid w:val="00995B00"/>
    <w:rsid w:val="009A59BC"/>
    <w:rsid w:val="00A55829"/>
    <w:rsid w:val="00A63B9C"/>
    <w:rsid w:val="00AB1EFC"/>
    <w:rsid w:val="00B01587"/>
    <w:rsid w:val="00B11246"/>
    <w:rsid w:val="00B16D86"/>
    <w:rsid w:val="00B9730B"/>
    <w:rsid w:val="00C20ED8"/>
    <w:rsid w:val="00C4070A"/>
    <w:rsid w:val="00C41374"/>
    <w:rsid w:val="00C6588B"/>
    <w:rsid w:val="00CD0C6C"/>
    <w:rsid w:val="00D73F99"/>
    <w:rsid w:val="00D97E66"/>
    <w:rsid w:val="00DB1BC9"/>
    <w:rsid w:val="00EA3810"/>
    <w:rsid w:val="00EE42DB"/>
    <w:rsid w:val="00F7328B"/>
    <w:rsid w:val="00F73AEE"/>
    <w:rsid w:val="00FA58FE"/>
    <w:rsid w:val="00FA6628"/>
    <w:rsid w:val="00FB4D75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639CB-A4A1-4EB6-9751-378793DF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7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4746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3B9C"/>
    <w:rPr>
      <w:sz w:val="18"/>
      <w:szCs w:val="18"/>
    </w:rPr>
  </w:style>
  <w:style w:type="paragraph" w:styleId="a7">
    <w:name w:val="List Paragraph"/>
    <w:basedOn w:val="a"/>
    <w:uiPriority w:val="34"/>
    <w:qFormat/>
    <w:rsid w:val="00A63B9C"/>
    <w:pPr>
      <w:ind w:firstLineChars="200" w:firstLine="420"/>
    </w:pPr>
  </w:style>
  <w:style w:type="table" w:styleId="a8">
    <w:name w:val="Table Grid"/>
    <w:basedOn w:val="a1"/>
    <w:uiPriority w:val="39"/>
    <w:rsid w:val="0003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19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E1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48</cp:revision>
  <cp:lastPrinted>2016-01-26T00:41:00Z</cp:lastPrinted>
  <dcterms:created xsi:type="dcterms:W3CDTF">2016-01-22T03:03:00Z</dcterms:created>
  <dcterms:modified xsi:type="dcterms:W3CDTF">2016-01-26T01:05:00Z</dcterms:modified>
</cp:coreProperties>
</file>